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8DCC6" w14:textId="77777777" w:rsidR="002A5835" w:rsidRDefault="002A5835" w:rsidP="002A5835">
      <w:pPr>
        <w:pStyle w:val="BodyText"/>
        <w:spacing w:before="22"/>
      </w:pPr>
      <w:r>
        <w:t>Dear</w:t>
      </w:r>
      <w:r>
        <w:rPr>
          <w:spacing w:val="-7"/>
        </w:rPr>
        <w:t xml:space="preserve"> </w:t>
      </w:r>
      <w:r>
        <w:t>(teacher</w:t>
      </w:r>
      <w:r>
        <w:rPr>
          <w:spacing w:val="-7"/>
        </w:rPr>
        <w:t xml:space="preserve"> </w:t>
      </w:r>
      <w:r>
        <w:rPr>
          <w:spacing w:val="-2"/>
        </w:rPr>
        <w:t>name),</w:t>
      </w:r>
    </w:p>
    <w:p w14:paraId="53FA6C13" w14:textId="77777777" w:rsidR="002A5835" w:rsidRDefault="002A5835" w:rsidP="002A5835">
      <w:pPr>
        <w:pStyle w:val="BodyText"/>
        <w:spacing w:before="187" w:line="259" w:lineRule="auto"/>
        <w:ind w:right="98"/>
      </w:pPr>
      <w:r>
        <w:t>My daughter, (name), is going to be in your third-grade class this year. She is so excited</w:t>
      </w:r>
      <w:r>
        <w:rPr>
          <w:spacing w:val="-2"/>
        </w:rPr>
        <w:t xml:space="preserve"> </w:t>
      </w:r>
      <w:proofErr w:type="gramStart"/>
      <w:r>
        <w:t>for</w:t>
      </w:r>
      <w:proofErr w:type="gramEnd"/>
      <w:r>
        <w:rPr>
          <w:spacing w:val="-6"/>
        </w:rPr>
        <w:t xml:space="preserve"> </w:t>
      </w:r>
      <w:r>
        <w:t>school.</w:t>
      </w:r>
      <w:r>
        <w:rPr>
          <w:spacing w:val="-3"/>
        </w:rPr>
        <w:t xml:space="preserve"> </w:t>
      </w:r>
      <w:r>
        <w:t>(Child’s</w:t>
      </w:r>
      <w:r>
        <w:rPr>
          <w:spacing w:val="-3"/>
        </w:rPr>
        <w:t xml:space="preserve"> </w:t>
      </w:r>
      <w:r>
        <w:t>name)</w:t>
      </w:r>
      <w:r>
        <w:rPr>
          <w:spacing w:val="-3"/>
        </w:rPr>
        <w:t xml:space="preserve"> </w:t>
      </w:r>
      <w:r>
        <w:t>has</w:t>
      </w:r>
      <w:r>
        <w:rPr>
          <w:spacing w:val="-3"/>
        </w:rPr>
        <w:t xml:space="preserve"> </w:t>
      </w:r>
      <w:r>
        <w:t>many</w:t>
      </w:r>
      <w:r>
        <w:rPr>
          <w:spacing w:val="-5"/>
        </w:rPr>
        <w:t xml:space="preserve"> </w:t>
      </w:r>
      <w:r>
        <w:t>strengths</w:t>
      </w:r>
      <w:r>
        <w:rPr>
          <w:spacing w:val="-3"/>
        </w:rPr>
        <w:t xml:space="preserve"> </w:t>
      </w:r>
      <w:r>
        <w:t>like her great sense of humor, her ability to get along well with others, and she’s a hard worker. She loves animals and likes to play soccer.</w:t>
      </w:r>
    </w:p>
    <w:p w14:paraId="4910EE11" w14:textId="77777777" w:rsidR="002A5835" w:rsidRDefault="002A5835" w:rsidP="002A5835">
      <w:pPr>
        <w:pStyle w:val="BodyText"/>
        <w:spacing w:before="160" w:line="259" w:lineRule="auto"/>
      </w:pPr>
      <w:r>
        <w:t xml:space="preserve">(Child’s name) has Tourette Syndrome (TS). You will likely notice her </w:t>
      </w:r>
      <w:proofErr w:type="gramStart"/>
      <w:r>
        <w:t>tics</w:t>
      </w:r>
      <w:proofErr w:type="gramEnd"/>
      <w:r>
        <w:t>. Some days they are louder and more noticeable than others. Some tics you may notice are grunts, screeches, she repeats what she hears, scrunches her face, and rolls her neck. Sometimes she rolls</w:t>
      </w:r>
      <w:r>
        <w:rPr>
          <w:spacing w:val="-1"/>
        </w:rPr>
        <w:t xml:space="preserve"> </w:t>
      </w:r>
      <w:r>
        <w:t>her</w:t>
      </w:r>
      <w:r>
        <w:rPr>
          <w:spacing w:val="-1"/>
        </w:rPr>
        <w:t xml:space="preserve"> </w:t>
      </w:r>
      <w:r>
        <w:t>eyes when an adult</w:t>
      </w:r>
      <w:r>
        <w:rPr>
          <w:spacing w:val="-1"/>
        </w:rPr>
        <w:t xml:space="preserve"> </w:t>
      </w:r>
      <w:r>
        <w:t>speaks to her</w:t>
      </w:r>
      <w:r>
        <w:rPr>
          <w:spacing w:val="-1"/>
        </w:rPr>
        <w:t xml:space="preserve"> </w:t>
      </w:r>
      <w:r>
        <w:t>and this can look like she’s being disrespectful,</w:t>
      </w:r>
      <w:r>
        <w:rPr>
          <w:spacing w:val="-1"/>
        </w:rPr>
        <w:t xml:space="preserve"> </w:t>
      </w:r>
      <w:r>
        <w:t>but it is a tic. In the past, she has experienced coprolalia,</w:t>
      </w:r>
      <w:r>
        <w:rPr>
          <w:spacing w:val="-8"/>
        </w:rPr>
        <w:t xml:space="preserve"> </w:t>
      </w:r>
      <w:r>
        <w:t>which</w:t>
      </w:r>
      <w:r>
        <w:rPr>
          <w:spacing w:val="-8"/>
        </w:rPr>
        <w:t xml:space="preserve"> </w:t>
      </w:r>
      <w:r>
        <w:t>is</w:t>
      </w:r>
      <w:r>
        <w:rPr>
          <w:spacing w:val="-8"/>
        </w:rPr>
        <w:t xml:space="preserve"> </w:t>
      </w:r>
      <w:r>
        <w:t>saying</w:t>
      </w:r>
      <w:r>
        <w:rPr>
          <w:spacing w:val="-8"/>
        </w:rPr>
        <w:t xml:space="preserve"> </w:t>
      </w:r>
      <w:r>
        <w:t>obscene</w:t>
      </w:r>
      <w:r>
        <w:rPr>
          <w:spacing w:val="-8"/>
        </w:rPr>
        <w:t xml:space="preserve"> </w:t>
      </w:r>
      <w:r>
        <w:t>and</w:t>
      </w:r>
      <w:r>
        <w:rPr>
          <w:spacing w:val="-8"/>
        </w:rPr>
        <w:t xml:space="preserve"> </w:t>
      </w:r>
      <w:r>
        <w:t>socially</w:t>
      </w:r>
      <w:r>
        <w:rPr>
          <w:spacing w:val="-8"/>
        </w:rPr>
        <w:t xml:space="preserve"> </w:t>
      </w:r>
      <w:r>
        <w:t>inappropriate</w:t>
      </w:r>
      <w:r>
        <w:rPr>
          <w:spacing w:val="-6"/>
        </w:rPr>
        <w:t xml:space="preserve"> </w:t>
      </w:r>
      <w:r>
        <w:t>words</w:t>
      </w:r>
      <w:r>
        <w:rPr>
          <w:spacing w:val="-12"/>
        </w:rPr>
        <w:t xml:space="preserve"> </w:t>
      </w:r>
      <w:r>
        <w:t>and</w:t>
      </w:r>
      <w:r>
        <w:rPr>
          <w:spacing w:val="-7"/>
        </w:rPr>
        <w:t xml:space="preserve"> </w:t>
      </w:r>
      <w:r>
        <w:t>gestures. She may or may not experience these tics in your class this year. Her tics can change in frequency and severity.</w:t>
      </w:r>
    </w:p>
    <w:p w14:paraId="2989E1DC" w14:textId="77777777" w:rsidR="002A5835" w:rsidRDefault="002A5835" w:rsidP="002A5835">
      <w:pPr>
        <w:pStyle w:val="BodyText"/>
        <w:spacing w:before="158" w:line="259" w:lineRule="auto"/>
        <w:ind w:right="113"/>
      </w:pPr>
      <w:r>
        <w:t>(Child’s name) also experiences anxiety and OCD. She has accommodations for her</w:t>
      </w:r>
      <w:r>
        <w:rPr>
          <w:spacing w:val="-5"/>
        </w:rPr>
        <w:t xml:space="preserve"> </w:t>
      </w:r>
      <w:r>
        <w:t>tics,</w:t>
      </w:r>
      <w:r>
        <w:rPr>
          <w:spacing w:val="-3"/>
        </w:rPr>
        <w:t xml:space="preserve"> </w:t>
      </w:r>
      <w:r>
        <w:t>anxiety,</w:t>
      </w:r>
      <w:r>
        <w:rPr>
          <w:spacing w:val="-2"/>
        </w:rPr>
        <w:t xml:space="preserve"> </w:t>
      </w:r>
      <w:r>
        <w:t>and</w:t>
      </w:r>
      <w:r>
        <w:rPr>
          <w:spacing w:val="-2"/>
        </w:rPr>
        <w:t xml:space="preserve"> </w:t>
      </w:r>
      <w:r>
        <w:t>OCD</w:t>
      </w:r>
      <w:r>
        <w:rPr>
          <w:spacing w:val="-3"/>
        </w:rPr>
        <w:t xml:space="preserve"> </w:t>
      </w:r>
      <w:r>
        <w:t>in</w:t>
      </w:r>
      <w:r>
        <w:rPr>
          <w:spacing w:val="-3"/>
        </w:rPr>
        <w:t xml:space="preserve"> </w:t>
      </w:r>
      <w:r>
        <w:t>her</w:t>
      </w:r>
      <w:r>
        <w:rPr>
          <w:spacing w:val="-5"/>
        </w:rPr>
        <w:t xml:space="preserve"> </w:t>
      </w:r>
      <w:r>
        <w:t>IEP</w:t>
      </w:r>
      <w:r>
        <w:rPr>
          <w:spacing w:val="-4"/>
        </w:rPr>
        <w:t xml:space="preserve"> </w:t>
      </w:r>
      <w:r>
        <w:t>plan.</w:t>
      </w:r>
      <w:r>
        <w:rPr>
          <w:spacing w:val="-3"/>
        </w:rPr>
        <w:t xml:space="preserve"> </w:t>
      </w:r>
      <w:r>
        <w:t>I</w:t>
      </w:r>
      <w:r>
        <w:rPr>
          <w:spacing w:val="-4"/>
        </w:rPr>
        <w:t xml:space="preserve"> </w:t>
      </w:r>
      <w:r>
        <w:t>know</w:t>
      </w:r>
      <w:r>
        <w:rPr>
          <w:spacing w:val="-3"/>
        </w:rPr>
        <w:t xml:space="preserve"> </w:t>
      </w:r>
      <w:r>
        <w:t>that</w:t>
      </w:r>
      <w:r>
        <w:rPr>
          <w:spacing w:val="-6"/>
        </w:rPr>
        <w:t xml:space="preserve"> </w:t>
      </w:r>
      <w:r>
        <w:t>she</w:t>
      </w:r>
      <w:r>
        <w:rPr>
          <w:spacing w:val="-4"/>
        </w:rPr>
        <w:t xml:space="preserve"> </w:t>
      </w:r>
      <w:r>
        <w:t>has</w:t>
      </w:r>
      <w:r>
        <w:rPr>
          <w:spacing w:val="-3"/>
        </w:rPr>
        <w:t xml:space="preserve"> </w:t>
      </w:r>
      <w:r>
        <w:t>support</w:t>
      </w:r>
      <w:r>
        <w:rPr>
          <w:spacing w:val="-6"/>
        </w:rPr>
        <w:t xml:space="preserve"> </w:t>
      </w:r>
      <w:r>
        <w:t>services,</w:t>
      </w:r>
      <w:r>
        <w:rPr>
          <w:spacing w:val="-3"/>
        </w:rPr>
        <w:t xml:space="preserve"> </w:t>
      </w:r>
      <w:r>
        <w:t xml:space="preserve">but since she will spend most of the day in your room, I want to make sure you are aware of her symptoms and </w:t>
      </w:r>
      <w:proofErr w:type="gramStart"/>
      <w:r>
        <w:t>accommodations</w:t>
      </w:r>
      <w:proofErr w:type="gramEnd"/>
      <w:r>
        <w:t>.</w:t>
      </w:r>
      <w:r>
        <w:rPr>
          <w:spacing w:val="-2"/>
        </w:rPr>
        <w:t xml:space="preserve"> </w:t>
      </w:r>
      <w:r>
        <w:t>Using these</w:t>
      </w:r>
      <w:r>
        <w:rPr>
          <w:spacing w:val="-1"/>
        </w:rPr>
        <w:t xml:space="preserve"> </w:t>
      </w:r>
      <w:r>
        <w:t>accommodations helps her</w:t>
      </w:r>
      <w:r>
        <w:rPr>
          <w:spacing w:val="-2"/>
        </w:rPr>
        <w:t xml:space="preserve"> </w:t>
      </w:r>
      <w:r>
        <w:t xml:space="preserve">succeed to the best of her ability. She uses fidget toys, carries a </w:t>
      </w:r>
      <w:proofErr w:type="gramStart"/>
      <w:r>
        <w:t>cold water</w:t>
      </w:r>
      <w:proofErr w:type="gramEnd"/>
      <w:r>
        <w:t xml:space="preserve"> bottle, and </w:t>
      </w:r>
      <w:proofErr w:type="gramStart"/>
      <w:r>
        <w:t>asks</w:t>
      </w:r>
      <w:proofErr w:type="gramEnd"/>
      <w:r>
        <w:t xml:space="preserve"> to take breaks when needed. It sometimes helps her to stand while she works at her desk. Mostly, she needs a caring and compassionate teacher to understand that her tics and inability to sometimes start and complete work is not defiance.</w:t>
      </w:r>
    </w:p>
    <w:p w14:paraId="29AA8D0A" w14:textId="77777777" w:rsidR="002A5835" w:rsidRDefault="002A5835" w:rsidP="002A5835">
      <w:pPr>
        <w:pStyle w:val="BodyText"/>
        <w:spacing w:before="160" w:line="259" w:lineRule="auto"/>
      </w:pPr>
      <w:r>
        <w:t>Please</w:t>
      </w:r>
      <w:r>
        <w:rPr>
          <w:spacing w:val="-6"/>
        </w:rPr>
        <w:t xml:space="preserve"> </w:t>
      </w:r>
      <w:r>
        <w:t>feel</w:t>
      </w:r>
      <w:r>
        <w:rPr>
          <w:spacing w:val="-9"/>
        </w:rPr>
        <w:t xml:space="preserve"> </w:t>
      </w:r>
      <w:r>
        <w:t>free</w:t>
      </w:r>
      <w:r>
        <w:rPr>
          <w:spacing w:val="-2"/>
        </w:rPr>
        <w:t xml:space="preserve"> </w:t>
      </w:r>
      <w:r>
        <w:t>to</w:t>
      </w:r>
      <w:r>
        <w:rPr>
          <w:spacing w:val="-4"/>
        </w:rPr>
        <w:t xml:space="preserve"> </w:t>
      </w:r>
      <w:r>
        <w:t>reach</w:t>
      </w:r>
      <w:r>
        <w:rPr>
          <w:spacing w:val="-4"/>
        </w:rPr>
        <w:t xml:space="preserve"> </w:t>
      </w:r>
      <w:r>
        <w:t>out</w:t>
      </w:r>
      <w:r>
        <w:rPr>
          <w:spacing w:val="-7"/>
        </w:rPr>
        <w:t xml:space="preserve"> </w:t>
      </w:r>
      <w:r>
        <w:t>to me</w:t>
      </w:r>
      <w:r>
        <w:rPr>
          <w:spacing w:val="-6"/>
        </w:rPr>
        <w:t xml:space="preserve"> </w:t>
      </w:r>
      <w:r>
        <w:t>any</w:t>
      </w:r>
      <w:r>
        <w:rPr>
          <w:spacing w:val="-7"/>
        </w:rPr>
        <w:t xml:space="preserve"> </w:t>
      </w:r>
      <w:r>
        <w:t>time.</w:t>
      </w:r>
      <w:r>
        <w:rPr>
          <w:spacing w:val="-4"/>
        </w:rPr>
        <w:t xml:space="preserve"> </w:t>
      </w:r>
      <w:r>
        <w:t>(phone</w:t>
      </w:r>
      <w:r>
        <w:rPr>
          <w:spacing w:val="-3"/>
        </w:rPr>
        <w:t xml:space="preserve"> </w:t>
      </w:r>
      <w:r>
        <w:t>#</w:t>
      </w:r>
      <w:r>
        <w:rPr>
          <w:spacing w:val="-4"/>
        </w:rPr>
        <w:t xml:space="preserve"> </w:t>
      </w:r>
      <w:r>
        <w:t>and</w:t>
      </w:r>
      <w:r>
        <w:rPr>
          <w:spacing w:val="-8"/>
        </w:rPr>
        <w:t xml:space="preserve"> </w:t>
      </w:r>
      <w:r>
        <w:t>email)</w:t>
      </w:r>
    </w:p>
    <w:p w14:paraId="0EF1837D" w14:textId="77777777" w:rsidR="002A5835" w:rsidRDefault="002A5835" w:rsidP="002A5835">
      <w:pPr>
        <w:pStyle w:val="BodyText"/>
        <w:spacing w:before="159" w:line="259" w:lineRule="auto"/>
        <w:ind w:right="98"/>
      </w:pPr>
      <w:r>
        <w:t>A</w:t>
      </w:r>
      <w:r>
        <w:rPr>
          <w:spacing w:val="-5"/>
        </w:rPr>
        <w:t xml:space="preserve"> </w:t>
      </w:r>
      <w:r>
        <w:t>few</w:t>
      </w:r>
      <w:r>
        <w:rPr>
          <w:spacing w:val="-4"/>
        </w:rPr>
        <w:t xml:space="preserve"> </w:t>
      </w:r>
      <w:r>
        <w:t>great</w:t>
      </w:r>
      <w:r>
        <w:rPr>
          <w:spacing w:val="-8"/>
        </w:rPr>
        <w:t xml:space="preserve"> </w:t>
      </w:r>
      <w:r>
        <w:t>resources</w:t>
      </w:r>
      <w:r>
        <w:rPr>
          <w:spacing w:val="-5"/>
        </w:rPr>
        <w:t xml:space="preserve"> </w:t>
      </w:r>
      <w:r>
        <w:t>to</w:t>
      </w:r>
      <w:r>
        <w:rPr>
          <w:spacing w:val="-5"/>
        </w:rPr>
        <w:t xml:space="preserve"> </w:t>
      </w:r>
      <w:r>
        <w:t>have</w:t>
      </w:r>
      <w:r>
        <w:rPr>
          <w:spacing w:val="-5"/>
        </w:rPr>
        <w:t xml:space="preserve"> </w:t>
      </w:r>
      <w:r>
        <w:t>on</w:t>
      </w:r>
      <w:r>
        <w:rPr>
          <w:spacing w:val="-6"/>
        </w:rPr>
        <w:t xml:space="preserve"> </w:t>
      </w:r>
      <w:r>
        <w:t>hand</w:t>
      </w:r>
      <w:r>
        <w:rPr>
          <w:spacing w:val="-4"/>
        </w:rPr>
        <w:t xml:space="preserve"> </w:t>
      </w:r>
      <w:r>
        <w:t>are:</w:t>
      </w:r>
      <w:r>
        <w:rPr>
          <w:spacing w:val="-5"/>
        </w:rPr>
        <w:t xml:space="preserve"> </w:t>
      </w:r>
      <w:hyperlink r:id="rId6">
        <w:r>
          <w:rPr>
            <w:color w:val="0562C1"/>
            <w:u w:val="single" w:color="0562C1"/>
          </w:rPr>
          <w:t>Tics</w:t>
        </w:r>
        <w:r>
          <w:rPr>
            <w:color w:val="0562C1"/>
            <w:spacing w:val="-6"/>
            <w:u w:val="single" w:color="0562C1"/>
          </w:rPr>
          <w:t xml:space="preserve"> </w:t>
        </w:r>
        <w:r>
          <w:rPr>
            <w:color w:val="0562C1"/>
            <w:u w:val="single" w:color="0562C1"/>
          </w:rPr>
          <w:t>in</w:t>
        </w:r>
        <w:r>
          <w:rPr>
            <w:color w:val="0562C1"/>
            <w:spacing w:val="-5"/>
            <w:u w:val="single" w:color="0562C1"/>
          </w:rPr>
          <w:t xml:space="preserve"> </w:t>
        </w:r>
        <w:r>
          <w:rPr>
            <w:color w:val="0562C1"/>
            <w:u w:val="single" w:color="0562C1"/>
          </w:rPr>
          <w:t>the</w:t>
        </w:r>
        <w:r>
          <w:rPr>
            <w:color w:val="0562C1"/>
            <w:spacing w:val="-5"/>
            <w:u w:val="single" w:color="0562C1"/>
          </w:rPr>
          <w:t xml:space="preserve"> </w:t>
        </w:r>
        <w:r>
          <w:rPr>
            <w:color w:val="0562C1"/>
            <w:u w:val="single" w:color="0562C1"/>
          </w:rPr>
          <w:t>Classroom</w:t>
        </w:r>
      </w:hyperlink>
      <w:r>
        <w:rPr>
          <w:color w:val="0562C1"/>
          <w:spacing w:val="-7"/>
        </w:rPr>
        <w:t xml:space="preserve"> </w:t>
      </w:r>
      <w:r>
        <w:t>and</w:t>
      </w:r>
      <w:r>
        <w:rPr>
          <w:spacing w:val="-4"/>
        </w:rPr>
        <w:t xml:space="preserve"> </w:t>
      </w:r>
      <w:hyperlink r:id="rId7" w:history="1">
        <w:r w:rsidRPr="007B67A5">
          <w:rPr>
            <w:rStyle w:val="Hyperlink"/>
          </w:rPr>
          <w:t>An Educator’s Guide to Resources and Support</w:t>
        </w:r>
      </w:hyperlink>
      <w:r>
        <w:t>.</w:t>
      </w:r>
    </w:p>
    <w:p w14:paraId="624E177E" w14:textId="77777777" w:rsidR="002A5835" w:rsidRDefault="002A5835" w:rsidP="002A5835">
      <w:pPr>
        <w:pStyle w:val="BodyText"/>
        <w:spacing w:before="4"/>
        <w:ind w:left="0"/>
      </w:pPr>
    </w:p>
    <w:p w14:paraId="68E828BE" w14:textId="77777777" w:rsidR="002A5835" w:rsidRDefault="002A5835" w:rsidP="002A5835">
      <w:pPr>
        <w:pStyle w:val="BodyText"/>
        <w:rPr>
          <w:spacing w:val="-2"/>
        </w:rPr>
      </w:pPr>
      <w:r>
        <w:t>Thank</w:t>
      </w:r>
      <w:r>
        <w:rPr>
          <w:spacing w:val="-10"/>
        </w:rPr>
        <w:t xml:space="preserve"> </w:t>
      </w:r>
      <w:r>
        <w:t>you</w:t>
      </w:r>
      <w:r>
        <w:rPr>
          <w:spacing w:val="-7"/>
        </w:rPr>
        <w:t xml:space="preserve"> </w:t>
      </w:r>
      <w:r>
        <w:t>for</w:t>
      </w:r>
      <w:r>
        <w:rPr>
          <w:spacing w:val="-8"/>
        </w:rPr>
        <w:t xml:space="preserve"> </w:t>
      </w:r>
      <w:r>
        <w:t>your</w:t>
      </w:r>
      <w:r>
        <w:rPr>
          <w:spacing w:val="-9"/>
        </w:rPr>
        <w:t xml:space="preserve"> </w:t>
      </w:r>
      <w:r>
        <w:t>support.</w:t>
      </w:r>
      <w:r>
        <w:rPr>
          <w:spacing w:val="-6"/>
        </w:rPr>
        <w:t xml:space="preserve"> </w:t>
      </w:r>
      <w:r>
        <w:t>I</w:t>
      </w:r>
      <w:r>
        <w:rPr>
          <w:spacing w:val="-7"/>
        </w:rPr>
        <w:t xml:space="preserve"> </w:t>
      </w:r>
      <w:r>
        <w:t>look</w:t>
      </w:r>
      <w:r>
        <w:rPr>
          <w:spacing w:val="-10"/>
        </w:rPr>
        <w:t xml:space="preserve"> </w:t>
      </w:r>
      <w:r>
        <w:t>forward</w:t>
      </w:r>
      <w:r>
        <w:rPr>
          <w:spacing w:val="-6"/>
        </w:rPr>
        <w:t xml:space="preserve"> </w:t>
      </w:r>
      <w:r>
        <w:t>to</w:t>
      </w:r>
      <w:r>
        <w:rPr>
          <w:spacing w:val="-6"/>
        </w:rPr>
        <w:t xml:space="preserve"> </w:t>
      </w:r>
      <w:r>
        <w:t>working</w:t>
      </w:r>
      <w:r>
        <w:rPr>
          <w:spacing w:val="-9"/>
        </w:rPr>
        <w:t xml:space="preserve"> </w:t>
      </w:r>
      <w:r>
        <w:t>with</w:t>
      </w:r>
      <w:r>
        <w:rPr>
          <w:spacing w:val="-6"/>
        </w:rPr>
        <w:t xml:space="preserve"> </w:t>
      </w:r>
      <w:r>
        <w:t>you</w:t>
      </w:r>
      <w:r>
        <w:rPr>
          <w:spacing w:val="-7"/>
        </w:rPr>
        <w:t xml:space="preserve"> </w:t>
      </w:r>
      <w:r>
        <w:t>this</w:t>
      </w:r>
      <w:r>
        <w:rPr>
          <w:spacing w:val="-2"/>
        </w:rPr>
        <w:t xml:space="preserve"> year.</w:t>
      </w:r>
    </w:p>
    <w:p w14:paraId="320B72F5" w14:textId="77777777" w:rsidR="002A5835" w:rsidRDefault="002A5835" w:rsidP="002A5835">
      <w:pPr>
        <w:pStyle w:val="BodyText"/>
        <w:rPr>
          <w:spacing w:val="-2"/>
        </w:rPr>
      </w:pPr>
    </w:p>
    <w:p w14:paraId="227BB03D" w14:textId="66216DD6" w:rsidR="002A5835" w:rsidRDefault="002A5835" w:rsidP="002A5835">
      <w:pPr>
        <w:pStyle w:val="BodyText"/>
      </w:pPr>
      <w:r>
        <w:rPr>
          <w:spacing w:val="-2"/>
        </w:rPr>
        <w:t>(Your Name)</w:t>
      </w:r>
    </w:p>
    <w:p w14:paraId="44AB6DC1" w14:textId="77777777" w:rsidR="003C338F" w:rsidRDefault="003C338F"/>
    <w:sectPr w:rsidR="003C338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DA6DA" w14:textId="77777777" w:rsidR="00B04165" w:rsidRDefault="00B04165" w:rsidP="002A5835">
      <w:pPr>
        <w:spacing w:after="0" w:line="240" w:lineRule="auto"/>
      </w:pPr>
      <w:r>
        <w:separator/>
      </w:r>
    </w:p>
  </w:endnote>
  <w:endnote w:type="continuationSeparator" w:id="0">
    <w:p w14:paraId="5ABF589C" w14:textId="77777777" w:rsidR="00B04165" w:rsidRDefault="00B04165" w:rsidP="002A5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97962" w14:textId="77777777" w:rsidR="00B04165" w:rsidRDefault="00B04165" w:rsidP="002A5835">
      <w:pPr>
        <w:spacing w:after="0" w:line="240" w:lineRule="auto"/>
      </w:pPr>
      <w:r>
        <w:separator/>
      </w:r>
    </w:p>
  </w:footnote>
  <w:footnote w:type="continuationSeparator" w:id="0">
    <w:p w14:paraId="4BD42CA8" w14:textId="77777777" w:rsidR="00B04165" w:rsidRDefault="00B04165" w:rsidP="002A5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324F" w14:textId="7C0C37AA" w:rsidR="002A5835" w:rsidRPr="002A5835" w:rsidRDefault="002A5835" w:rsidP="002A5835">
    <w:pPr>
      <w:pStyle w:val="Header"/>
    </w:pPr>
    <w:r>
      <w:rPr>
        <w:noProof/>
      </w:rPr>
      <w:drawing>
        <wp:anchor distT="0" distB="0" distL="114300" distR="114300" simplePos="0" relativeHeight="251658240" behindDoc="0" locked="0" layoutInCell="1" allowOverlap="1" wp14:anchorId="7BC07D80" wp14:editId="49AFED7D">
          <wp:simplePos x="0" y="0"/>
          <wp:positionH relativeFrom="margin">
            <wp:align>center</wp:align>
          </wp:positionH>
          <wp:positionV relativeFrom="paragraph">
            <wp:posOffset>-25400</wp:posOffset>
          </wp:positionV>
          <wp:extent cx="3048000" cy="378439"/>
          <wp:effectExtent l="0" t="0" r="0" b="3175"/>
          <wp:wrapNone/>
          <wp:docPr id="471845494" name="Picture 2" descr="A black screen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45494" name="Picture 2" descr="A black screen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48000" cy="378439"/>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835"/>
    <w:rsid w:val="00236987"/>
    <w:rsid w:val="002A5835"/>
    <w:rsid w:val="002D4620"/>
    <w:rsid w:val="003C338F"/>
    <w:rsid w:val="0059554F"/>
    <w:rsid w:val="006C716E"/>
    <w:rsid w:val="008D3A43"/>
    <w:rsid w:val="00B04165"/>
    <w:rsid w:val="00D11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BB92A"/>
  <w15:chartTrackingRefBased/>
  <w15:docId w15:val="{E48226E7-DD1A-436F-8462-9C906F69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58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58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58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58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58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5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5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5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5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8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58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58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58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58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5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5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5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5835"/>
    <w:rPr>
      <w:rFonts w:eastAsiaTheme="majorEastAsia" w:cstheme="majorBidi"/>
      <w:color w:val="272727" w:themeColor="text1" w:themeTint="D8"/>
    </w:rPr>
  </w:style>
  <w:style w:type="paragraph" w:styleId="Title">
    <w:name w:val="Title"/>
    <w:basedOn w:val="Normal"/>
    <w:next w:val="Normal"/>
    <w:link w:val="TitleChar"/>
    <w:uiPriority w:val="10"/>
    <w:qFormat/>
    <w:rsid w:val="002A5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5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5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5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5835"/>
    <w:pPr>
      <w:spacing w:before="160"/>
      <w:jc w:val="center"/>
    </w:pPr>
    <w:rPr>
      <w:i/>
      <w:iCs/>
      <w:color w:val="404040" w:themeColor="text1" w:themeTint="BF"/>
    </w:rPr>
  </w:style>
  <w:style w:type="character" w:customStyle="1" w:styleId="QuoteChar">
    <w:name w:val="Quote Char"/>
    <w:basedOn w:val="DefaultParagraphFont"/>
    <w:link w:val="Quote"/>
    <w:uiPriority w:val="29"/>
    <w:rsid w:val="002A5835"/>
    <w:rPr>
      <w:i/>
      <w:iCs/>
      <w:color w:val="404040" w:themeColor="text1" w:themeTint="BF"/>
    </w:rPr>
  </w:style>
  <w:style w:type="paragraph" w:styleId="ListParagraph">
    <w:name w:val="List Paragraph"/>
    <w:basedOn w:val="Normal"/>
    <w:uiPriority w:val="34"/>
    <w:qFormat/>
    <w:rsid w:val="002A5835"/>
    <w:pPr>
      <w:ind w:left="720"/>
      <w:contextualSpacing/>
    </w:pPr>
  </w:style>
  <w:style w:type="character" w:styleId="IntenseEmphasis">
    <w:name w:val="Intense Emphasis"/>
    <w:basedOn w:val="DefaultParagraphFont"/>
    <w:uiPriority w:val="21"/>
    <w:qFormat/>
    <w:rsid w:val="002A5835"/>
    <w:rPr>
      <w:i/>
      <w:iCs/>
      <w:color w:val="2F5496" w:themeColor="accent1" w:themeShade="BF"/>
    </w:rPr>
  </w:style>
  <w:style w:type="paragraph" w:styleId="IntenseQuote">
    <w:name w:val="Intense Quote"/>
    <w:basedOn w:val="Normal"/>
    <w:next w:val="Normal"/>
    <w:link w:val="IntenseQuoteChar"/>
    <w:uiPriority w:val="30"/>
    <w:qFormat/>
    <w:rsid w:val="002A58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5835"/>
    <w:rPr>
      <w:i/>
      <w:iCs/>
      <w:color w:val="2F5496" w:themeColor="accent1" w:themeShade="BF"/>
    </w:rPr>
  </w:style>
  <w:style w:type="character" w:styleId="IntenseReference">
    <w:name w:val="Intense Reference"/>
    <w:basedOn w:val="DefaultParagraphFont"/>
    <w:uiPriority w:val="32"/>
    <w:qFormat/>
    <w:rsid w:val="002A5835"/>
    <w:rPr>
      <w:b/>
      <w:bCs/>
      <w:smallCaps/>
      <w:color w:val="2F5496" w:themeColor="accent1" w:themeShade="BF"/>
      <w:spacing w:val="5"/>
    </w:rPr>
  </w:style>
  <w:style w:type="paragraph" w:styleId="Header">
    <w:name w:val="header"/>
    <w:basedOn w:val="Normal"/>
    <w:link w:val="HeaderChar"/>
    <w:uiPriority w:val="99"/>
    <w:unhideWhenUsed/>
    <w:rsid w:val="002A5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835"/>
  </w:style>
  <w:style w:type="paragraph" w:styleId="Footer">
    <w:name w:val="footer"/>
    <w:basedOn w:val="Normal"/>
    <w:link w:val="FooterChar"/>
    <w:uiPriority w:val="99"/>
    <w:unhideWhenUsed/>
    <w:rsid w:val="002A5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835"/>
  </w:style>
  <w:style w:type="paragraph" w:styleId="BodyText">
    <w:name w:val="Body Text"/>
    <w:basedOn w:val="Normal"/>
    <w:link w:val="BodyTextChar"/>
    <w:uiPriority w:val="1"/>
    <w:qFormat/>
    <w:rsid w:val="002A5835"/>
    <w:pPr>
      <w:widowControl w:val="0"/>
      <w:autoSpaceDE w:val="0"/>
      <w:autoSpaceDN w:val="0"/>
      <w:spacing w:after="0" w:line="240" w:lineRule="auto"/>
      <w:ind w:left="100"/>
    </w:pPr>
    <w:rPr>
      <w:rFonts w:ascii="Calibri" w:eastAsia="Calibri" w:hAnsi="Calibri" w:cs="Calibri"/>
      <w:kern w:val="0"/>
      <w:sz w:val="28"/>
      <w:szCs w:val="28"/>
      <w14:ligatures w14:val="none"/>
    </w:rPr>
  </w:style>
  <w:style w:type="character" w:customStyle="1" w:styleId="BodyTextChar">
    <w:name w:val="Body Text Char"/>
    <w:basedOn w:val="DefaultParagraphFont"/>
    <w:link w:val="BodyText"/>
    <w:uiPriority w:val="1"/>
    <w:rsid w:val="002A5835"/>
    <w:rPr>
      <w:rFonts w:ascii="Calibri" w:eastAsia="Calibri" w:hAnsi="Calibri" w:cs="Calibri"/>
      <w:kern w:val="0"/>
      <w:sz w:val="28"/>
      <w:szCs w:val="28"/>
      <w14:ligatures w14:val="none"/>
    </w:rPr>
  </w:style>
  <w:style w:type="character" w:styleId="Hyperlink">
    <w:name w:val="Hyperlink"/>
    <w:basedOn w:val="DefaultParagraphFont"/>
    <w:uiPriority w:val="99"/>
    <w:unhideWhenUsed/>
    <w:rsid w:val="002A58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tourette.org/resource/educators-guide-planning-support-tool-k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ourette.org/resource/tics-classroom-educators-gui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1700</Characters>
  <Application>Microsoft Office Word</Application>
  <DocSecurity>0</DocSecurity>
  <Lines>14</Lines>
  <Paragraphs>3</Paragraphs>
  <ScaleCrop>false</ScaleCrop>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Stock</dc:creator>
  <cp:keywords/>
  <dc:description/>
  <cp:lastModifiedBy>Brittney Stock</cp:lastModifiedBy>
  <cp:revision>1</cp:revision>
  <dcterms:created xsi:type="dcterms:W3CDTF">2025-08-11T20:47:00Z</dcterms:created>
  <dcterms:modified xsi:type="dcterms:W3CDTF">2025-08-11T20:48:00Z</dcterms:modified>
</cp:coreProperties>
</file>